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2166F" w14:textId="77777777" w:rsidR="009643C2" w:rsidRDefault="00F626F3">
      <w:pPr>
        <w:tabs>
          <w:tab w:val="center" w:pos="4819"/>
          <w:tab w:val="right" w:pos="9638"/>
        </w:tabs>
        <w:spacing w:line="240" w:lineRule="auto"/>
        <w:ind w:left="-566"/>
        <w:jc w:val="center"/>
        <w:rPr>
          <w:color w:val="000000"/>
        </w:rPr>
      </w:pPr>
      <w:r>
        <w:rPr>
          <w:rFonts w:ascii="Calibri" w:eastAsia="Calibri" w:hAnsi="Calibri" w:cs="Calibri"/>
          <w:noProof/>
          <w:sz w:val="24"/>
          <w:szCs w:val="24"/>
        </w:rPr>
        <w:drawing>
          <wp:inline distT="114300" distB="114300" distL="114300" distR="114300" wp14:anchorId="1D97AE8F" wp14:editId="5F1075FE">
            <wp:extent cx="4851563" cy="820104"/>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4851563" cy="820104"/>
                    </a:xfrm>
                    <a:prstGeom prst="rect">
                      <a:avLst/>
                    </a:prstGeom>
                    <a:ln/>
                  </pic:spPr>
                </pic:pic>
              </a:graphicData>
            </a:graphic>
          </wp:inline>
        </w:drawing>
      </w:r>
    </w:p>
    <w:p w14:paraId="184EE788" w14:textId="77777777" w:rsidR="009643C2" w:rsidRDefault="00F626F3">
      <w:pPr>
        <w:widowControl w:val="0"/>
        <w:spacing w:before="11" w:line="240" w:lineRule="auto"/>
        <w:ind w:right="599"/>
        <w:jc w:val="center"/>
        <w:rPr>
          <w:rFonts w:ascii="Calibri" w:eastAsia="Calibri" w:hAnsi="Calibri" w:cs="Calibri"/>
          <w:b/>
        </w:rPr>
      </w:pPr>
      <w:r>
        <w:rPr>
          <w:rFonts w:ascii="Calibri" w:eastAsia="Calibri" w:hAnsi="Calibri" w:cs="Calibri"/>
          <w:noProof/>
          <w:sz w:val="24"/>
          <w:szCs w:val="24"/>
        </w:rPr>
        <w:drawing>
          <wp:inline distT="114300" distB="114300" distL="114300" distR="114300" wp14:anchorId="158B8D82" wp14:editId="25C06DD9">
            <wp:extent cx="4608675" cy="1241148"/>
            <wp:effectExtent l="0" t="0" r="0" b="0"/>
            <wp:docPr id="12" name="image3.jpg" descr="Immagine che contiene testo, Carattere,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3.jpg" descr="Immagine che contiene testo, Carattere, schermata&#10;&#10;Descrizione generata automaticamente"/>
                    <pic:cNvPicPr preferRelativeResize="0"/>
                  </pic:nvPicPr>
                  <pic:blipFill>
                    <a:blip r:embed="rId8"/>
                    <a:srcRect/>
                    <a:stretch>
                      <a:fillRect/>
                    </a:stretch>
                  </pic:blipFill>
                  <pic:spPr>
                    <a:xfrm>
                      <a:off x="0" y="0"/>
                      <a:ext cx="4608675" cy="1241148"/>
                    </a:xfrm>
                    <a:prstGeom prst="rect">
                      <a:avLst/>
                    </a:prstGeom>
                    <a:ln/>
                  </pic:spPr>
                </pic:pic>
              </a:graphicData>
            </a:graphic>
          </wp:inline>
        </w:drawing>
      </w:r>
    </w:p>
    <w:p w14:paraId="2614FA7D" w14:textId="0D58EA0B" w:rsidR="009643C2" w:rsidRDefault="00BC6BCF" w:rsidP="00394AE7">
      <w:pPr>
        <w:widowControl w:val="0"/>
        <w:spacing w:before="11" w:line="240" w:lineRule="auto"/>
        <w:ind w:right="599"/>
        <w:jc w:val="both"/>
        <w:rPr>
          <w:rFonts w:asciiTheme="majorHAnsi" w:eastAsia="Calibri" w:hAnsiTheme="majorHAnsi" w:cstheme="majorHAnsi"/>
          <w:b/>
        </w:rPr>
      </w:pPr>
      <w:r>
        <w:rPr>
          <w:rFonts w:asciiTheme="majorHAnsi" w:eastAsia="Calibri" w:hAnsiTheme="majorHAnsi" w:cstheme="majorHAnsi"/>
          <w:b/>
        </w:rPr>
        <w:t>Allegato C</w:t>
      </w:r>
    </w:p>
    <w:p w14:paraId="3380D6BE" w14:textId="77777777" w:rsidR="004B6F78" w:rsidRDefault="004B6F78" w:rsidP="004B6F78">
      <w:pPr>
        <w:widowControl w:val="0"/>
        <w:spacing w:before="11" w:line="240" w:lineRule="auto"/>
        <w:ind w:right="599"/>
        <w:jc w:val="right"/>
        <w:rPr>
          <w:rFonts w:asciiTheme="majorHAnsi" w:eastAsia="Calibri" w:hAnsiTheme="majorHAnsi" w:cstheme="majorHAnsi"/>
          <w:b/>
        </w:rPr>
      </w:pPr>
    </w:p>
    <w:p w14:paraId="4465366A" w14:textId="508FB0DC" w:rsidR="00BC6BCF" w:rsidRDefault="004B6F78" w:rsidP="004B6F78">
      <w:pPr>
        <w:widowControl w:val="0"/>
        <w:spacing w:before="11" w:line="240" w:lineRule="auto"/>
        <w:ind w:right="13"/>
        <w:jc w:val="right"/>
        <w:rPr>
          <w:rFonts w:asciiTheme="majorHAnsi" w:eastAsia="Calibri" w:hAnsiTheme="majorHAnsi" w:cstheme="majorHAnsi"/>
          <w:bCs/>
        </w:rPr>
      </w:pPr>
      <w:r w:rsidRPr="006F5138">
        <w:rPr>
          <w:rFonts w:asciiTheme="majorHAnsi" w:eastAsia="Calibri" w:hAnsiTheme="majorHAnsi" w:cstheme="majorHAnsi"/>
          <w:bCs/>
        </w:rPr>
        <w:t>Al Dirigente scolastico Istituto comprensivo Pietro Vanni Viterbo</w:t>
      </w:r>
    </w:p>
    <w:p w14:paraId="5F88FF92" w14:textId="77777777" w:rsidR="007B01F1" w:rsidRPr="006F5138" w:rsidRDefault="007B01F1" w:rsidP="004B6F78">
      <w:pPr>
        <w:widowControl w:val="0"/>
        <w:spacing w:before="11" w:line="240" w:lineRule="auto"/>
        <w:ind w:right="13"/>
        <w:jc w:val="right"/>
        <w:rPr>
          <w:rFonts w:asciiTheme="majorHAnsi" w:eastAsia="Calibri" w:hAnsiTheme="majorHAnsi" w:cstheme="majorHAnsi"/>
          <w:bCs/>
        </w:rPr>
      </w:pPr>
    </w:p>
    <w:p w14:paraId="4DC6C68E" w14:textId="77777777" w:rsidR="00BC6BCF" w:rsidRDefault="00BC6BCF" w:rsidP="00BC6BCF">
      <w:pPr>
        <w:widowControl w:val="0"/>
        <w:spacing w:before="11" w:line="240" w:lineRule="auto"/>
        <w:ind w:right="13"/>
        <w:rPr>
          <w:rFonts w:asciiTheme="majorHAnsi" w:eastAsia="Calibri" w:hAnsiTheme="majorHAnsi" w:cstheme="majorHAnsi"/>
          <w:b/>
          <w:bCs/>
          <w:i/>
          <w:iCs/>
        </w:rPr>
      </w:pPr>
    </w:p>
    <w:p w14:paraId="78F7D813" w14:textId="77777777" w:rsidR="00B077F9" w:rsidRPr="001E56E3" w:rsidRDefault="00B077F9" w:rsidP="00B077F9">
      <w:pPr>
        <w:widowControl w:val="0"/>
        <w:pBdr>
          <w:top w:val="nil"/>
          <w:left w:val="nil"/>
          <w:bottom w:val="nil"/>
          <w:right w:val="nil"/>
          <w:between w:val="nil"/>
        </w:pBdr>
        <w:spacing w:before="3" w:line="240" w:lineRule="auto"/>
        <w:ind w:right="13"/>
        <w:jc w:val="both"/>
        <w:rPr>
          <w:rFonts w:asciiTheme="majorHAnsi" w:eastAsia="Calibri" w:hAnsiTheme="majorHAnsi" w:cstheme="majorHAnsi"/>
          <w:color w:val="000000"/>
        </w:rPr>
      </w:pPr>
      <w:r w:rsidRPr="001E56E3">
        <w:rPr>
          <w:rFonts w:asciiTheme="majorHAnsi" w:eastAsia="Calibri" w:hAnsiTheme="majorHAnsi" w:cstheme="majorHAnsi"/>
          <w:color w:val="000000"/>
        </w:rPr>
        <w:t>Fondi Strutturali Europei – Programma Nazionale “Scuola e competenze” 2021-2027. Priorità 01 – Scuola e competenze (FSE+) – Fondo Sociale Europeo Plus – Obiettivi Specifici ESO4.6. – Azioni ESO4.</w:t>
      </w:r>
      <w:proofErr w:type="gramStart"/>
      <w:r w:rsidRPr="001E56E3">
        <w:rPr>
          <w:rFonts w:asciiTheme="majorHAnsi" w:eastAsia="Calibri" w:hAnsiTheme="majorHAnsi" w:cstheme="majorHAnsi"/>
          <w:color w:val="000000"/>
        </w:rPr>
        <w:t>6.A</w:t>
      </w:r>
      <w:proofErr w:type="gramEnd"/>
      <w:r w:rsidRPr="001E56E3">
        <w:rPr>
          <w:rFonts w:asciiTheme="majorHAnsi" w:eastAsia="Calibri" w:hAnsiTheme="majorHAnsi" w:cstheme="majorHAnsi"/>
          <w:color w:val="000000"/>
        </w:rPr>
        <w:t>2 – Sotto azioni ESO4.6.A2.B, interventi di cui al decreto n.102 dell’11/04/2024 del Ministro dell’istruzione e del merito, Avviso Prot. 136777, 09/10/2024, FSE</w:t>
      </w:r>
      <w:r w:rsidRPr="001E56E3">
        <w:rPr>
          <w:rFonts w:asciiTheme="majorHAnsi" w:eastAsia="Calibri" w:hAnsiTheme="majorHAnsi" w:cstheme="majorHAnsi"/>
          <w:i/>
          <w:iCs/>
          <w:color w:val="000000"/>
        </w:rPr>
        <w:t xml:space="preserve">+, </w:t>
      </w:r>
      <w:r w:rsidRPr="001E56E3">
        <w:rPr>
          <w:rFonts w:asciiTheme="majorHAnsi" w:eastAsia="Calibri" w:hAnsiTheme="majorHAnsi" w:cstheme="majorHAnsi"/>
          <w:b/>
          <w:bCs/>
          <w:i/>
          <w:iCs/>
          <w:color w:val="000000"/>
        </w:rPr>
        <w:t>AGENDA NORD</w:t>
      </w:r>
      <w:r w:rsidRPr="001E56E3">
        <w:rPr>
          <w:rFonts w:asciiTheme="majorHAnsi" w:eastAsia="Calibri" w:hAnsiTheme="majorHAnsi" w:cstheme="majorHAnsi"/>
          <w:b/>
          <w:bCs/>
          <w:color w:val="000000"/>
        </w:rPr>
        <w:t xml:space="preserve">. </w:t>
      </w:r>
    </w:p>
    <w:p w14:paraId="572945B7" w14:textId="77777777" w:rsidR="00B077F9" w:rsidRPr="001E56E3" w:rsidRDefault="00B077F9" w:rsidP="00B077F9">
      <w:pPr>
        <w:widowControl w:val="0"/>
        <w:pBdr>
          <w:top w:val="nil"/>
          <w:left w:val="nil"/>
          <w:bottom w:val="nil"/>
          <w:right w:val="nil"/>
          <w:between w:val="nil"/>
        </w:pBdr>
        <w:spacing w:before="3" w:line="240" w:lineRule="auto"/>
        <w:ind w:right="13"/>
        <w:jc w:val="both"/>
        <w:rPr>
          <w:rFonts w:asciiTheme="majorHAnsi" w:eastAsia="Calibri" w:hAnsiTheme="majorHAnsi" w:cstheme="majorHAnsi"/>
          <w:b/>
          <w:bCs/>
          <w:color w:val="000000"/>
        </w:rPr>
      </w:pPr>
      <w:r w:rsidRPr="001E56E3">
        <w:rPr>
          <w:rFonts w:asciiTheme="majorHAnsi" w:eastAsia="Calibri" w:hAnsiTheme="majorHAnsi" w:cstheme="majorHAnsi"/>
          <w:b/>
          <w:bCs/>
          <w:color w:val="000000"/>
        </w:rPr>
        <w:t>Codice progetto: ESO4.</w:t>
      </w:r>
      <w:proofErr w:type="gramStart"/>
      <w:r w:rsidRPr="001E56E3">
        <w:rPr>
          <w:rFonts w:asciiTheme="majorHAnsi" w:eastAsia="Calibri" w:hAnsiTheme="majorHAnsi" w:cstheme="majorHAnsi"/>
          <w:b/>
          <w:bCs/>
          <w:color w:val="000000"/>
        </w:rPr>
        <w:t>6.A</w:t>
      </w:r>
      <w:proofErr w:type="gramEnd"/>
      <w:r w:rsidRPr="001E56E3">
        <w:rPr>
          <w:rFonts w:asciiTheme="majorHAnsi" w:eastAsia="Calibri" w:hAnsiTheme="majorHAnsi" w:cstheme="majorHAnsi"/>
          <w:b/>
          <w:bCs/>
          <w:color w:val="000000"/>
        </w:rPr>
        <w:t xml:space="preserve">2.B-FSEPNLA-2024-70 </w:t>
      </w:r>
    </w:p>
    <w:p w14:paraId="65645E36" w14:textId="4D7EB3F7" w:rsidR="00B077F9" w:rsidRPr="001E56E3" w:rsidRDefault="00B077F9" w:rsidP="00B077F9">
      <w:pPr>
        <w:widowControl w:val="0"/>
        <w:pBdr>
          <w:top w:val="nil"/>
          <w:left w:val="nil"/>
          <w:bottom w:val="nil"/>
          <w:right w:val="nil"/>
          <w:between w:val="nil"/>
        </w:pBdr>
        <w:spacing w:before="3" w:line="240" w:lineRule="auto"/>
        <w:ind w:right="13"/>
        <w:jc w:val="both"/>
        <w:rPr>
          <w:rFonts w:asciiTheme="majorHAnsi" w:eastAsia="Calibri" w:hAnsiTheme="majorHAnsi" w:cstheme="majorHAnsi"/>
          <w:b/>
          <w:bCs/>
          <w:color w:val="000000"/>
        </w:rPr>
      </w:pPr>
      <w:r w:rsidRPr="001E56E3">
        <w:rPr>
          <w:rFonts w:asciiTheme="majorHAnsi" w:eastAsia="Calibri" w:hAnsiTheme="majorHAnsi" w:cstheme="majorHAnsi"/>
          <w:b/>
          <w:bCs/>
          <w:color w:val="000000"/>
        </w:rPr>
        <w:t xml:space="preserve">TITOLO PROGETTO </w:t>
      </w:r>
      <w:bookmarkStart w:id="0" w:name="_Hlk210981249"/>
      <w:r>
        <w:rPr>
          <w:rFonts w:asciiTheme="majorHAnsi" w:eastAsia="Calibri" w:hAnsiTheme="majorHAnsi" w:cstheme="majorHAnsi"/>
          <w:b/>
          <w:bCs/>
          <w:color w:val="000000"/>
        </w:rPr>
        <w:t>C</w:t>
      </w:r>
      <w:r w:rsidR="00E07FAD">
        <w:rPr>
          <w:rFonts w:asciiTheme="majorHAnsi" w:eastAsia="Calibri" w:hAnsiTheme="majorHAnsi" w:cstheme="majorHAnsi"/>
          <w:b/>
          <w:bCs/>
          <w:color w:val="000000"/>
        </w:rPr>
        <w:t>.</w:t>
      </w:r>
      <w:r>
        <w:rPr>
          <w:rFonts w:asciiTheme="majorHAnsi" w:eastAsia="Calibri" w:hAnsiTheme="majorHAnsi" w:cstheme="majorHAnsi"/>
          <w:b/>
          <w:bCs/>
          <w:color w:val="000000"/>
        </w:rPr>
        <w:t>I</w:t>
      </w:r>
      <w:r w:rsidR="00E07FAD">
        <w:rPr>
          <w:rFonts w:asciiTheme="majorHAnsi" w:eastAsia="Calibri" w:hAnsiTheme="majorHAnsi" w:cstheme="majorHAnsi"/>
          <w:b/>
          <w:bCs/>
          <w:color w:val="000000"/>
        </w:rPr>
        <w:t>.</w:t>
      </w:r>
      <w:r>
        <w:rPr>
          <w:rFonts w:asciiTheme="majorHAnsi" w:eastAsia="Calibri" w:hAnsiTheme="majorHAnsi" w:cstheme="majorHAnsi"/>
          <w:b/>
          <w:bCs/>
          <w:color w:val="000000"/>
        </w:rPr>
        <w:t>P</w:t>
      </w:r>
      <w:r w:rsidR="00E07FAD">
        <w:rPr>
          <w:rFonts w:asciiTheme="majorHAnsi" w:eastAsia="Calibri" w:hAnsiTheme="majorHAnsi" w:cstheme="majorHAnsi"/>
          <w:b/>
          <w:bCs/>
          <w:color w:val="000000"/>
        </w:rPr>
        <w:t>.</w:t>
      </w:r>
      <w:r>
        <w:rPr>
          <w:rFonts w:asciiTheme="majorHAnsi" w:eastAsia="Calibri" w:hAnsiTheme="majorHAnsi" w:cstheme="majorHAnsi"/>
          <w:b/>
          <w:bCs/>
          <w:color w:val="000000"/>
        </w:rPr>
        <w:t xml:space="preserve"> </w:t>
      </w:r>
      <w:r w:rsidRPr="001E56E3">
        <w:rPr>
          <w:rFonts w:asciiTheme="majorHAnsi" w:eastAsia="Calibri" w:hAnsiTheme="majorHAnsi" w:cstheme="majorHAnsi"/>
          <w:b/>
          <w:bCs/>
          <w:color w:val="000000"/>
        </w:rPr>
        <w:t xml:space="preserve">"Coding e Informatica per il Progresso” </w:t>
      </w:r>
      <w:bookmarkEnd w:id="0"/>
    </w:p>
    <w:p w14:paraId="567F2A90" w14:textId="77777777" w:rsidR="00B077F9" w:rsidRPr="00175FA9" w:rsidRDefault="00B077F9" w:rsidP="00B077F9">
      <w:pPr>
        <w:widowControl w:val="0"/>
        <w:pBdr>
          <w:top w:val="nil"/>
          <w:left w:val="nil"/>
          <w:bottom w:val="nil"/>
          <w:right w:val="nil"/>
          <w:between w:val="nil"/>
        </w:pBdr>
        <w:spacing w:before="3" w:line="240" w:lineRule="auto"/>
        <w:ind w:right="13"/>
        <w:jc w:val="both"/>
        <w:rPr>
          <w:rFonts w:asciiTheme="majorHAnsi" w:eastAsia="Calibri" w:hAnsiTheme="majorHAnsi" w:cstheme="majorHAnsi"/>
          <w:b/>
          <w:color w:val="000000"/>
        </w:rPr>
      </w:pPr>
      <w:r w:rsidRPr="001E56E3">
        <w:rPr>
          <w:rFonts w:asciiTheme="majorHAnsi" w:eastAsia="Calibri" w:hAnsiTheme="majorHAnsi" w:cstheme="majorHAnsi"/>
          <w:b/>
          <w:bCs/>
          <w:color w:val="000000"/>
        </w:rPr>
        <w:t xml:space="preserve">CUP: </w:t>
      </w:r>
      <w:bookmarkStart w:id="1" w:name="_Hlk210981253"/>
      <w:r w:rsidRPr="001E56E3">
        <w:rPr>
          <w:rFonts w:asciiTheme="majorHAnsi" w:eastAsia="Calibri" w:hAnsiTheme="majorHAnsi" w:cstheme="majorHAnsi"/>
          <w:b/>
          <w:bCs/>
          <w:color w:val="000000"/>
        </w:rPr>
        <w:t>D84D24005230007</w:t>
      </w:r>
      <w:bookmarkEnd w:id="1"/>
    </w:p>
    <w:p w14:paraId="70086D89" w14:textId="77777777" w:rsidR="00901047" w:rsidRDefault="00901047" w:rsidP="00901047">
      <w:pPr>
        <w:widowControl w:val="0"/>
        <w:spacing w:before="11" w:line="240" w:lineRule="auto"/>
        <w:ind w:right="13"/>
        <w:jc w:val="right"/>
        <w:rPr>
          <w:rFonts w:asciiTheme="majorHAnsi" w:eastAsia="Calibri" w:hAnsiTheme="majorHAnsi" w:cstheme="majorHAnsi"/>
          <w:b/>
          <w:bCs/>
        </w:rPr>
      </w:pPr>
    </w:p>
    <w:p w14:paraId="3A00945B" w14:textId="77777777" w:rsidR="004B6F78" w:rsidRDefault="004B6F78" w:rsidP="004B6F78">
      <w:pPr>
        <w:widowControl w:val="0"/>
        <w:spacing w:before="11" w:line="240" w:lineRule="auto"/>
        <w:ind w:right="13"/>
        <w:rPr>
          <w:rFonts w:asciiTheme="majorHAnsi" w:eastAsia="Calibri" w:hAnsiTheme="majorHAnsi" w:cstheme="majorHAnsi"/>
          <w:b/>
          <w:bCs/>
          <w:i/>
          <w:iCs/>
        </w:rPr>
      </w:pPr>
    </w:p>
    <w:p w14:paraId="487A45A6" w14:textId="5F0A1910" w:rsidR="004B6F78" w:rsidRPr="004B6F78" w:rsidRDefault="004B6F78" w:rsidP="004B6F78">
      <w:pPr>
        <w:widowControl w:val="0"/>
        <w:spacing w:before="11" w:line="240" w:lineRule="auto"/>
        <w:ind w:right="13"/>
        <w:jc w:val="center"/>
        <w:rPr>
          <w:rFonts w:asciiTheme="majorHAnsi" w:eastAsia="Calibri" w:hAnsiTheme="majorHAnsi" w:cstheme="majorHAnsi"/>
          <w:b/>
          <w:bCs/>
        </w:rPr>
      </w:pPr>
      <w:r w:rsidRPr="004B6F78">
        <w:rPr>
          <w:rFonts w:asciiTheme="majorHAnsi" w:eastAsia="Calibri" w:hAnsiTheme="majorHAnsi" w:cstheme="majorHAnsi"/>
          <w:b/>
          <w:bCs/>
        </w:rPr>
        <w:t xml:space="preserve">DICHIARAZIONE DI INSUSSISTENZA CAUSE OSTATIVE PER IL RUOLO DI </w:t>
      </w:r>
      <w:r w:rsidR="000F0896">
        <w:rPr>
          <w:rFonts w:asciiTheme="majorHAnsi" w:eastAsia="Calibri" w:hAnsiTheme="majorHAnsi" w:cstheme="majorHAnsi"/>
          <w:b/>
          <w:bCs/>
        </w:rPr>
        <w:t>FIGURA DI SUPPORTO</w:t>
      </w:r>
    </w:p>
    <w:p w14:paraId="21189D99" w14:textId="77777777" w:rsidR="00BC6BCF" w:rsidRPr="00901047" w:rsidRDefault="00BC6BCF" w:rsidP="00901047">
      <w:pPr>
        <w:widowControl w:val="0"/>
        <w:spacing w:before="11" w:line="240" w:lineRule="auto"/>
        <w:ind w:right="13"/>
        <w:jc w:val="right"/>
        <w:rPr>
          <w:rFonts w:asciiTheme="majorHAnsi" w:eastAsia="Calibri" w:hAnsiTheme="majorHAnsi" w:cstheme="majorHAnsi"/>
          <w:b/>
          <w:bCs/>
        </w:rPr>
      </w:pPr>
    </w:p>
    <w:p w14:paraId="0E5F2206" w14:textId="03AB2456"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Il sottoscritto ________________________________</w:t>
      </w:r>
      <w:r w:rsidR="0031365C">
        <w:rPr>
          <w:rFonts w:asciiTheme="majorHAnsi" w:eastAsia="Calibri" w:hAnsiTheme="majorHAnsi" w:cstheme="majorHAnsi"/>
        </w:rPr>
        <w:t>__________________</w:t>
      </w:r>
      <w:r w:rsidRPr="00901047">
        <w:rPr>
          <w:rFonts w:asciiTheme="majorHAnsi" w:eastAsia="Calibri" w:hAnsiTheme="majorHAnsi" w:cstheme="majorHAnsi"/>
        </w:rPr>
        <w:t xml:space="preserve">__ </w:t>
      </w:r>
    </w:p>
    <w:p w14:paraId="72A9006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880EFB7" w14:textId="552F4A3A"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Nato a _______________ il______________ residente a</w:t>
      </w:r>
      <w:r w:rsidR="0031365C">
        <w:rPr>
          <w:rFonts w:asciiTheme="majorHAnsi" w:eastAsia="Calibri" w:hAnsiTheme="majorHAnsi" w:cstheme="majorHAnsi"/>
        </w:rPr>
        <w:t xml:space="preserve"> </w:t>
      </w:r>
      <w:r w:rsidRPr="00901047">
        <w:rPr>
          <w:rFonts w:asciiTheme="majorHAnsi" w:eastAsia="Calibri" w:hAnsiTheme="majorHAnsi" w:cstheme="majorHAnsi"/>
        </w:rPr>
        <w:t>_____________ Provincia di _________</w:t>
      </w:r>
    </w:p>
    <w:p w14:paraId="6579353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75FA8059" w14:textId="5879D6B9"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Via</w:t>
      </w:r>
      <w:r w:rsidR="0031365C">
        <w:rPr>
          <w:rFonts w:asciiTheme="majorHAnsi" w:eastAsia="Calibri" w:hAnsiTheme="majorHAnsi" w:cstheme="majorHAnsi"/>
        </w:rPr>
        <w:t xml:space="preserve"> </w:t>
      </w:r>
      <w:r w:rsidRPr="00901047">
        <w:rPr>
          <w:rFonts w:asciiTheme="majorHAnsi" w:eastAsia="Calibri" w:hAnsiTheme="majorHAnsi" w:cstheme="majorHAnsi"/>
        </w:rPr>
        <w:t xml:space="preserve">________________________________________________ Codice Fiscale __________________ </w:t>
      </w:r>
    </w:p>
    <w:p w14:paraId="261AD796"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6ECD55B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in relazione al ruolo di _____________________</w:t>
      </w:r>
    </w:p>
    <w:p w14:paraId="08E83281" w14:textId="77777777" w:rsidR="00BC6BCF" w:rsidRDefault="00BC6BCF" w:rsidP="00BC6BCF">
      <w:pPr>
        <w:widowControl w:val="0"/>
        <w:spacing w:before="11" w:line="240" w:lineRule="auto"/>
        <w:ind w:right="13"/>
        <w:jc w:val="center"/>
        <w:rPr>
          <w:rFonts w:asciiTheme="majorHAnsi" w:eastAsia="Calibri" w:hAnsiTheme="majorHAnsi" w:cstheme="majorHAnsi"/>
          <w:b/>
          <w:bCs/>
        </w:rPr>
      </w:pPr>
    </w:p>
    <w:p w14:paraId="565DCDC7" w14:textId="738D2598" w:rsidR="00901047" w:rsidRDefault="00901047" w:rsidP="00BC6BCF">
      <w:pPr>
        <w:widowControl w:val="0"/>
        <w:spacing w:before="11" w:line="240" w:lineRule="auto"/>
        <w:ind w:right="13"/>
        <w:jc w:val="center"/>
        <w:rPr>
          <w:rFonts w:asciiTheme="majorHAnsi" w:eastAsia="Calibri" w:hAnsiTheme="majorHAnsi" w:cstheme="majorHAnsi"/>
          <w:b/>
          <w:bCs/>
        </w:rPr>
      </w:pPr>
      <w:r w:rsidRPr="00901047">
        <w:rPr>
          <w:rFonts w:asciiTheme="majorHAnsi" w:eastAsia="Calibri" w:hAnsiTheme="majorHAnsi" w:cstheme="majorHAnsi"/>
          <w:b/>
          <w:bCs/>
        </w:rPr>
        <w:t>DICHIARA</w:t>
      </w:r>
    </w:p>
    <w:p w14:paraId="0E9B36AC" w14:textId="77777777" w:rsidR="00BC6BCF" w:rsidRPr="00901047" w:rsidRDefault="00BC6BCF" w:rsidP="00BC6BCF">
      <w:pPr>
        <w:widowControl w:val="0"/>
        <w:spacing w:before="11" w:line="240" w:lineRule="auto"/>
        <w:ind w:right="13"/>
        <w:jc w:val="center"/>
        <w:rPr>
          <w:rFonts w:asciiTheme="majorHAnsi" w:eastAsia="Calibri" w:hAnsiTheme="majorHAnsi" w:cstheme="majorHAnsi"/>
          <w:b/>
          <w:bCs/>
        </w:rPr>
      </w:pPr>
    </w:p>
    <w:p w14:paraId="67AC410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ai sensi dell’art. 75 del d.P.R. n. 445 del 28 dicembre 2000 consapevole degli artt. 46 e 47 del d.P.R. n. 445 del 28 dicembre 2000:</w:t>
      </w:r>
    </w:p>
    <w:p w14:paraId="5646AAE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trovarsi in situazione di incompatibilità, ai sensi di quanto previsto dal d.lgs. n. 39/2013 e dall’art. 53, del d.lgs. n. 165/2001; </w:t>
      </w:r>
    </w:p>
    <w:p w14:paraId="7017ADE5"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di non avere, direttamente o indirettamente, un interesse finanziario, economico o altro interesse personale nel procedimento in esame ai sensi e per gli effetti di quanto  </w:t>
      </w:r>
    </w:p>
    <w:p w14:paraId="577710B1"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propri;</w:t>
      </w:r>
    </w:p>
    <w:p w14:paraId="0DC842BA"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parenti, affini entro il secondo grado, del coniuge o di conviventi, oppure di persone con le quali abbia rapporti di frequentazione abituale;</w:t>
      </w:r>
    </w:p>
    <w:p w14:paraId="56B486AD"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con cui egli o il coniuge abbia causa pendente o grave inimicizia o rapporti di credito o debito significativi;</w:t>
      </w:r>
    </w:p>
    <w:p w14:paraId="669F8206"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coinvolge interessi di soggetti od organizzazioni di cui sia tutore, curatore, procuratore o agente, titolare effettivo, ovvero di enti, associazioni anche non riconosciute, comitati, società o </w:t>
      </w:r>
      <w:r w:rsidRPr="00901047">
        <w:rPr>
          <w:rFonts w:asciiTheme="majorHAnsi" w:eastAsia="Calibri" w:hAnsiTheme="majorHAnsi" w:cstheme="majorHAnsi"/>
        </w:rPr>
        <w:lastRenderedPageBreak/>
        <w:t>stabilimenti di cui sia amministratore o gerente o dirigente;</w:t>
      </w:r>
    </w:p>
    <w:p w14:paraId="104BFE9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4E72BB99"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che non sussistono diverse ragioni di opportunità che si frappongano al conferimento dell’incarico in questione;</w:t>
      </w:r>
    </w:p>
    <w:p w14:paraId="2293C72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aver preso piena cognizione del D.M. 26 aprile 2022, n. 105, recante il Codice di Comportamento dei dipendenti del Ministero dell’istruzione e del merito;</w:t>
      </w:r>
    </w:p>
    <w:p w14:paraId="1A4B221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 comunicare tempestivamente all’Istituzione scolastica eventuali variazioni che dovessero intervenire nel corso dello svolgimento dell’incarico;</w:t>
      </w:r>
    </w:p>
    <w:p w14:paraId="4F66C14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altresì a comunicare all’Istituzione scolastica qualsiasi altra circostanza sopravvenuta di carattere ostativo rispetto all’espletamento dell’incarico;</w:t>
      </w:r>
    </w:p>
    <w:p w14:paraId="341208ED"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32ED4C2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48F6F2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DA6FB3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2A011A1E"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r>
    </w:p>
    <w:p w14:paraId="0753CB4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w:t>
      </w:r>
      <w:r w:rsidRPr="00901047">
        <w:rPr>
          <w:rFonts w:asciiTheme="majorHAnsi" w:eastAsia="Calibri" w:hAnsiTheme="majorHAnsi" w:cstheme="majorHAnsi"/>
        </w:rPr>
        <w:tab/>
        <w:t xml:space="preserve">        Firmato</w:t>
      </w:r>
    </w:p>
    <w:p w14:paraId="34A9A56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Data, </w:t>
      </w:r>
    </w:p>
    <w:p w14:paraId="6B3C298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t>__________________</w:t>
      </w:r>
    </w:p>
    <w:p w14:paraId="7E110AB5"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60A20C4" w14:textId="64E8754A" w:rsidR="009643C2" w:rsidRPr="00175FA9" w:rsidRDefault="009643C2" w:rsidP="00BC6BCF">
      <w:pPr>
        <w:widowControl w:val="0"/>
        <w:spacing w:before="11" w:line="240" w:lineRule="auto"/>
        <w:ind w:right="13"/>
        <w:jc w:val="both"/>
        <w:rPr>
          <w:rFonts w:asciiTheme="majorHAnsi" w:eastAsia="Calibri" w:hAnsiTheme="majorHAnsi" w:cstheme="majorHAnsi"/>
          <w:i/>
          <w:color w:val="000000"/>
        </w:rPr>
      </w:pPr>
    </w:p>
    <w:sectPr w:rsidR="009643C2" w:rsidRPr="00175FA9" w:rsidSect="00394AE7">
      <w:footerReference w:type="default" r:id="rId9"/>
      <w:pgSz w:w="11920" w:h="16840"/>
      <w:pgMar w:top="851" w:right="1134" w:bottom="1134" w:left="1134"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08F57D" w14:textId="77777777" w:rsidR="00F626F3" w:rsidRDefault="00F626F3">
      <w:pPr>
        <w:spacing w:line="240" w:lineRule="auto"/>
      </w:pPr>
      <w:r>
        <w:separator/>
      </w:r>
    </w:p>
  </w:endnote>
  <w:endnote w:type="continuationSeparator" w:id="0">
    <w:p w14:paraId="2AE457FF" w14:textId="77777777" w:rsidR="00F626F3" w:rsidRDefault="00F626F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NewRomanPSMT">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2EC43" w14:textId="77777777" w:rsidR="009643C2" w:rsidRDefault="00F626F3">
    <w:pPr>
      <w:widowControl w:val="0"/>
      <w:spacing w:before="41" w:line="238" w:lineRule="auto"/>
      <w:ind w:right="333"/>
      <w:jc w:val="center"/>
      <w:rPr>
        <w:rFonts w:ascii="Calibri" w:eastAsia="Calibri" w:hAnsi="Calibri" w:cs="Calibri"/>
      </w:rPr>
    </w:pPr>
    <w:r>
      <w:rPr>
        <w:rFonts w:ascii="Calibri" w:eastAsia="Calibri" w:hAnsi="Calibri" w:cs="Calibri"/>
        <w:noProof/>
      </w:rPr>
      <w:drawing>
        <wp:inline distT="19050" distB="19050" distL="19050" distR="19050" wp14:anchorId="7F1F5BE3" wp14:editId="71151025">
          <wp:extent cx="268605" cy="279006"/>
          <wp:effectExtent l="0" t="0" r="0" b="0"/>
          <wp:docPr id="5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
                  <a:srcRect/>
                  <a:stretch>
                    <a:fillRect/>
                  </a:stretch>
                </pic:blipFill>
                <pic:spPr>
                  <a:xfrm>
                    <a:off x="0" y="0"/>
                    <a:ext cx="268605" cy="279006"/>
                  </a:xfrm>
                  <a:prstGeom prst="rect">
                    <a:avLst/>
                  </a:prstGeom>
                  <a:ln/>
                </pic:spPr>
              </pic:pic>
            </a:graphicData>
          </a:graphic>
        </wp:inline>
      </w:drawing>
    </w:r>
    <w:r>
      <w:rPr>
        <w:rFonts w:ascii="Calibri" w:eastAsia="Calibri" w:hAnsi="Calibri" w:cs="Calibri"/>
        <w:noProof/>
      </w:rPr>
      <w:drawing>
        <wp:inline distT="19050" distB="19050" distL="19050" distR="19050" wp14:anchorId="50193EDF" wp14:editId="738DCC59">
          <wp:extent cx="255905" cy="326034"/>
          <wp:effectExtent l="0" t="0" r="0" b="0"/>
          <wp:docPr id="5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
                  <a:srcRect/>
                  <a:stretch>
                    <a:fillRect/>
                  </a:stretch>
                </pic:blipFill>
                <pic:spPr>
                  <a:xfrm>
                    <a:off x="0" y="0"/>
                    <a:ext cx="255905" cy="326034"/>
                  </a:xfrm>
                  <a:prstGeom prst="rect">
                    <a:avLst/>
                  </a:prstGeom>
                  <a:ln/>
                </pic:spPr>
              </pic:pic>
            </a:graphicData>
          </a:graphic>
        </wp:inline>
      </w:drawing>
    </w:r>
    <w:r>
      <w:rPr>
        <w:rFonts w:ascii="Calibri" w:eastAsia="Calibri" w:hAnsi="Calibri" w:cs="Calibri"/>
        <w:noProof/>
      </w:rPr>
      <w:drawing>
        <wp:inline distT="19050" distB="19050" distL="19050" distR="19050" wp14:anchorId="21E55C48" wp14:editId="771209FF">
          <wp:extent cx="615506" cy="417830"/>
          <wp:effectExtent l="0" t="0" r="0" b="0"/>
          <wp:docPr id="5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
                  <a:srcRect/>
                  <a:stretch>
                    <a:fillRect/>
                  </a:stretch>
                </pic:blipFill>
                <pic:spPr>
                  <a:xfrm>
                    <a:off x="0" y="0"/>
                    <a:ext cx="615506" cy="417830"/>
                  </a:xfrm>
                  <a:prstGeom prst="rect">
                    <a:avLst/>
                  </a:prstGeom>
                  <a:ln/>
                </pic:spPr>
              </pic:pic>
            </a:graphicData>
          </a:graphic>
        </wp:inline>
      </w:drawing>
    </w:r>
    <w:r>
      <w:rPr>
        <w:rFonts w:ascii="Calibri" w:eastAsia="Calibri" w:hAnsi="Calibri" w:cs="Calibri"/>
        <w:noProof/>
      </w:rPr>
      <w:drawing>
        <wp:inline distT="19050" distB="19050" distL="19050" distR="19050" wp14:anchorId="0A1685A9" wp14:editId="1D1247FD">
          <wp:extent cx="437426" cy="380365"/>
          <wp:effectExtent l="0" t="0" r="0" b="0"/>
          <wp:docPr id="5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
                  <a:srcRect/>
                  <a:stretch>
                    <a:fillRect/>
                  </a:stretch>
                </pic:blipFill>
                <pic:spPr>
                  <a:xfrm>
                    <a:off x="0" y="0"/>
                    <a:ext cx="437426" cy="380365"/>
                  </a:xfrm>
                  <a:prstGeom prst="rect">
                    <a:avLst/>
                  </a:prstGeom>
                  <a:ln/>
                </pic:spPr>
              </pic:pic>
            </a:graphicData>
          </a:graphic>
        </wp:inline>
      </w:drawing>
    </w:r>
    <w:r>
      <w:rPr>
        <w:rFonts w:ascii="Calibri" w:eastAsia="Calibri" w:hAnsi="Calibri" w:cs="Calibri"/>
        <w:noProof/>
      </w:rPr>
      <w:drawing>
        <wp:inline distT="19050" distB="19050" distL="19050" distR="19050" wp14:anchorId="61607319" wp14:editId="4C2C7D25">
          <wp:extent cx="752475" cy="266700"/>
          <wp:effectExtent l="0" t="0" r="0" b="0"/>
          <wp:docPr id="5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752475" cy="266700"/>
                  </a:xfrm>
                  <a:prstGeom prst="rect">
                    <a:avLst/>
                  </a:prstGeom>
                  <a:ln/>
                </pic:spPr>
              </pic:pic>
            </a:graphicData>
          </a:graphic>
        </wp:inline>
      </w:drawing>
    </w:r>
    <w:r>
      <w:rPr>
        <w:rFonts w:ascii="Calibri" w:eastAsia="Calibri" w:hAnsi="Calibri" w:cs="Calibri"/>
        <w:noProof/>
      </w:rPr>
      <w:drawing>
        <wp:inline distT="19050" distB="19050" distL="19050" distR="19050" wp14:anchorId="61C9BFF8" wp14:editId="13D66A88">
          <wp:extent cx="857250" cy="400050"/>
          <wp:effectExtent l="0" t="0" r="0" b="0"/>
          <wp:docPr id="5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857250" cy="400050"/>
                  </a:xfrm>
                  <a:prstGeom prst="rect">
                    <a:avLst/>
                  </a:prstGeom>
                  <a:ln/>
                </pic:spPr>
              </pic:pic>
            </a:graphicData>
          </a:graphic>
        </wp:inline>
      </w:drawing>
    </w:r>
    <w:r>
      <w:rPr>
        <w:rFonts w:ascii="Calibri" w:eastAsia="Calibri" w:hAnsi="Calibri" w:cs="Calibri"/>
        <w:noProof/>
      </w:rPr>
      <w:drawing>
        <wp:inline distT="19050" distB="19050" distL="19050" distR="19050" wp14:anchorId="23C1AA4A" wp14:editId="57AEAC47">
          <wp:extent cx="495300" cy="304800"/>
          <wp:effectExtent l="0" t="0" r="0" b="0"/>
          <wp:docPr id="5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
                  <a:srcRect/>
                  <a:stretch>
                    <a:fillRect/>
                  </a:stretch>
                </pic:blipFill>
                <pic:spPr>
                  <a:xfrm>
                    <a:off x="0" y="0"/>
                    <a:ext cx="495300" cy="304800"/>
                  </a:xfrm>
                  <a:prstGeom prst="rect">
                    <a:avLst/>
                  </a:prstGeom>
                  <a:ln/>
                </pic:spPr>
              </pic:pic>
            </a:graphicData>
          </a:graphic>
        </wp:inline>
      </w:drawing>
    </w:r>
    <w:r>
      <w:rPr>
        <w:rFonts w:ascii="Calibri" w:eastAsia="Calibri" w:hAnsi="Calibri" w:cs="Calibri"/>
        <w:noProof/>
      </w:rPr>
      <w:drawing>
        <wp:inline distT="19050" distB="19050" distL="19050" distR="19050" wp14:anchorId="63140000" wp14:editId="1150E289">
          <wp:extent cx="333375" cy="333375"/>
          <wp:effectExtent l="0" t="0" r="0" b="0"/>
          <wp:docPr id="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33375" cy="333375"/>
                  </a:xfrm>
                  <a:prstGeom prst="rect">
                    <a:avLst/>
                  </a:prstGeom>
                  <a:ln/>
                </pic:spPr>
              </pic:pic>
            </a:graphicData>
          </a:graphic>
        </wp:inline>
      </w:drawing>
    </w:r>
    <w:r>
      <w:rPr>
        <w:rFonts w:ascii="Calibri" w:eastAsia="Calibri" w:hAnsi="Calibri" w:cs="Calibri"/>
        <w:noProof/>
      </w:rPr>
      <w:drawing>
        <wp:inline distT="19050" distB="19050" distL="19050" distR="19050" wp14:anchorId="670F4FC6" wp14:editId="51744D00">
          <wp:extent cx="447675" cy="333375"/>
          <wp:effectExtent l="0" t="0" r="0" b="0"/>
          <wp:docPr id="6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447675" cy="333375"/>
                  </a:xfrm>
                  <a:prstGeom prst="rect">
                    <a:avLst/>
                  </a:prstGeom>
                  <a:ln/>
                </pic:spPr>
              </pic:pic>
            </a:graphicData>
          </a:graphic>
        </wp:inline>
      </w:drawing>
    </w:r>
    <w:r>
      <w:rPr>
        <w:rFonts w:ascii="Calibri" w:eastAsia="Calibri" w:hAnsi="Calibri" w:cs="Calibri"/>
        <w:noProof/>
      </w:rPr>
      <w:drawing>
        <wp:inline distT="19050" distB="19050" distL="19050" distR="19050" wp14:anchorId="75BACC51" wp14:editId="1A3D3F08">
          <wp:extent cx="323850" cy="323850"/>
          <wp:effectExtent l="0" t="0" r="0" b="0"/>
          <wp:docPr id="6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23850" cy="323850"/>
                  </a:xfrm>
                  <a:prstGeom prst="rect">
                    <a:avLst/>
                  </a:prstGeom>
                  <a:ln/>
                </pic:spPr>
              </pic:pic>
            </a:graphicData>
          </a:graphic>
        </wp:inline>
      </w:drawing>
    </w:r>
  </w:p>
  <w:p w14:paraId="518E9FF4" w14:textId="77777777" w:rsidR="009643C2" w:rsidRDefault="00F626F3">
    <w:pPr>
      <w:widowControl w:val="0"/>
      <w:spacing w:before="41" w:line="238" w:lineRule="auto"/>
      <w:ind w:right="333"/>
      <w:jc w:val="center"/>
    </w:pPr>
    <w:r>
      <w:rPr>
        <w:rFonts w:ascii="Times New Roman" w:eastAsia="Times New Roman" w:hAnsi="Times New Roman" w:cs="Times New Roman"/>
        <w:sz w:val="13"/>
        <w:szCs w:val="13"/>
      </w:rPr>
      <w:t xml:space="preserve">Ogni riproduzione su supporto cartaceo costituisce una copia del documento elettronico originale firmato digitalmente e conservato c/o l’I.C. Vanni ai sensi della normativa vigente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4FC83D" w14:textId="77777777" w:rsidR="00F626F3" w:rsidRDefault="00F626F3">
      <w:pPr>
        <w:spacing w:line="240" w:lineRule="auto"/>
      </w:pPr>
      <w:r>
        <w:separator/>
      </w:r>
    </w:p>
  </w:footnote>
  <w:footnote w:type="continuationSeparator" w:id="0">
    <w:p w14:paraId="2C2760E9" w14:textId="77777777" w:rsidR="00F626F3" w:rsidRDefault="00F626F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8C951DE"/>
    <w:multiLevelType w:val="hybridMultilevel"/>
    <w:tmpl w:val="F8AA455C"/>
    <w:lvl w:ilvl="0" w:tplc="3D66055A">
      <w:start w:val="1"/>
      <w:numFmt w:val="decimal"/>
      <w:lvlText w:val="%1)"/>
      <w:lvlJc w:val="left"/>
      <w:pPr>
        <w:ind w:left="720" w:hanging="360"/>
      </w:pPr>
      <w:rPr>
        <w:rFonts w:eastAsia="Arial" w:cs="Arial" w:hint="default"/>
        <w:color w:val="000000" w:themeColor="tex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38AF4492"/>
    <w:multiLevelType w:val="hybridMultilevel"/>
    <w:tmpl w:val="99F245A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A034684"/>
    <w:multiLevelType w:val="hybridMultilevel"/>
    <w:tmpl w:val="102A7104"/>
    <w:lvl w:ilvl="0" w:tplc="9AEAAC4A">
      <w:numFmt w:val="bullet"/>
      <w:lvlText w:val="-"/>
      <w:lvlJc w:val="left"/>
      <w:pPr>
        <w:ind w:left="465" w:hanging="360"/>
      </w:pPr>
      <w:rPr>
        <w:rFonts w:ascii="Calibri" w:eastAsia="Arial" w:hAnsi="Calibri" w:cs="Calibri" w:hint="default"/>
      </w:rPr>
    </w:lvl>
    <w:lvl w:ilvl="1" w:tplc="04100003" w:tentative="1">
      <w:start w:val="1"/>
      <w:numFmt w:val="bullet"/>
      <w:lvlText w:val="o"/>
      <w:lvlJc w:val="left"/>
      <w:pPr>
        <w:ind w:left="1185" w:hanging="360"/>
      </w:pPr>
      <w:rPr>
        <w:rFonts w:ascii="Courier New" w:hAnsi="Courier New" w:cs="Courier New" w:hint="default"/>
      </w:rPr>
    </w:lvl>
    <w:lvl w:ilvl="2" w:tplc="04100005" w:tentative="1">
      <w:start w:val="1"/>
      <w:numFmt w:val="bullet"/>
      <w:lvlText w:val=""/>
      <w:lvlJc w:val="left"/>
      <w:pPr>
        <w:ind w:left="1905" w:hanging="360"/>
      </w:pPr>
      <w:rPr>
        <w:rFonts w:ascii="Wingdings" w:hAnsi="Wingdings" w:hint="default"/>
      </w:rPr>
    </w:lvl>
    <w:lvl w:ilvl="3" w:tplc="04100001" w:tentative="1">
      <w:start w:val="1"/>
      <w:numFmt w:val="bullet"/>
      <w:lvlText w:val=""/>
      <w:lvlJc w:val="left"/>
      <w:pPr>
        <w:ind w:left="2625" w:hanging="360"/>
      </w:pPr>
      <w:rPr>
        <w:rFonts w:ascii="Symbol" w:hAnsi="Symbol" w:hint="default"/>
      </w:rPr>
    </w:lvl>
    <w:lvl w:ilvl="4" w:tplc="04100003" w:tentative="1">
      <w:start w:val="1"/>
      <w:numFmt w:val="bullet"/>
      <w:lvlText w:val="o"/>
      <w:lvlJc w:val="left"/>
      <w:pPr>
        <w:ind w:left="3345" w:hanging="360"/>
      </w:pPr>
      <w:rPr>
        <w:rFonts w:ascii="Courier New" w:hAnsi="Courier New" w:cs="Courier New" w:hint="default"/>
      </w:rPr>
    </w:lvl>
    <w:lvl w:ilvl="5" w:tplc="04100005" w:tentative="1">
      <w:start w:val="1"/>
      <w:numFmt w:val="bullet"/>
      <w:lvlText w:val=""/>
      <w:lvlJc w:val="left"/>
      <w:pPr>
        <w:ind w:left="4065" w:hanging="360"/>
      </w:pPr>
      <w:rPr>
        <w:rFonts w:ascii="Wingdings" w:hAnsi="Wingdings" w:hint="default"/>
      </w:rPr>
    </w:lvl>
    <w:lvl w:ilvl="6" w:tplc="04100001" w:tentative="1">
      <w:start w:val="1"/>
      <w:numFmt w:val="bullet"/>
      <w:lvlText w:val=""/>
      <w:lvlJc w:val="left"/>
      <w:pPr>
        <w:ind w:left="4785" w:hanging="360"/>
      </w:pPr>
      <w:rPr>
        <w:rFonts w:ascii="Symbol" w:hAnsi="Symbol" w:hint="default"/>
      </w:rPr>
    </w:lvl>
    <w:lvl w:ilvl="7" w:tplc="04100003" w:tentative="1">
      <w:start w:val="1"/>
      <w:numFmt w:val="bullet"/>
      <w:lvlText w:val="o"/>
      <w:lvlJc w:val="left"/>
      <w:pPr>
        <w:ind w:left="5505" w:hanging="360"/>
      </w:pPr>
      <w:rPr>
        <w:rFonts w:ascii="Courier New" w:hAnsi="Courier New" w:cs="Courier New" w:hint="default"/>
      </w:rPr>
    </w:lvl>
    <w:lvl w:ilvl="8" w:tplc="04100005" w:tentative="1">
      <w:start w:val="1"/>
      <w:numFmt w:val="bullet"/>
      <w:lvlText w:val=""/>
      <w:lvlJc w:val="left"/>
      <w:pPr>
        <w:ind w:left="6225" w:hanging="360"/>
      </w:pPr>
      <w:rPr>
        <w:rFonts w:ascii="Wingdings" w:hAnsi="Wingdings" w:hint="default"/>
      </w:rPr>
    </w:lvl>
  </w:abstractNum>
  <w:abstractNum w:abstractNumId="7" w15:restartNumberingAfterBreak="0">
    <w:nsid w:val="47EF693B"/>
    <w:multiLevelType w:val="hybridMultilevel"/>
    <w:tmpl w:val="963CE0A0"/>
    <w:lvl w:ilvl="0" w:tplc="B4D836E2">
      <w:start w:val="1"/>
      <w:numFmt w:val="bullet"/>
      <w:lvlText w:val="-"/>
      <w:lvlJc w:val="left"/>
      <w:pPr>
        <w:ind w:left="1068" w:hanging="360"/>
      </w:pPr>
      <w:rPr>
        <w:rFonts w:ascii="Calibri" w:hAnsi="Calibri" w:cs="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start w:val="1"/>
      <w:numFmt w:val="bullet"/>
      <w:lvlText w:val=""/>
      <w:lvlJc w:val="left"/>
      <w:pPr>
        <w:ind w:left="3228" w:hanging="360"/>
      </w:pPr>
      <w:rPr>
        <w:rFonts w:ascii="Symbol" w:hAnsi="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hint="default"/>
      </w:rPr>
    </w:lvl>
    <w:lvl w:ilvl="6" w:tplc="04100001">
      <w:start w:val="1"/>
      <w:numFmt w:val="bullet"/>
      <w:lvlText w:val=""/>
      <w:lvlJc w:val="left"/>
      <w:pPr>
        <w:ind w:left="5388" w:hanging="360"/>
      </w:pPr>
      <w:rPr>
        <w:rFonts w:ascii="Symbol" w:hAnsi="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hint="default"/>
      </w:rPr>
    </w:lvl>
  </w:abstractNum>
  <w:abstractNum w:abstractNumId="8" w15:restartNumberingAfterBreak="0">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CA5035"/>
    <w:multiLevelType w:val="hybridMultilevel"/>
    <w:tmpl w:val="617ADC7A"/>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43094287">
    <w:abstractNumId w:val="11"/>
  </w:num>
  <w:num w:numId="2" w16cid:durableId="352263692">
    <w:abstractNumId w:val="8"/>
  </w:num>
  <w:num w:numId="3" w16cid:durableId="1154486126">
    <w:abstractNumId w:val="3"/>
  </w:num>
  <w:num w:numId="4" w16cid:durableId="764767092">
    <w:abstractNumId w:val="10"/>
  </w:num>
  <w:num w:numId="5" w16cid:durableId="1573081479">
    <w:abstractNumId w:val="9"/>
  </w:num>
  <w:num w:numId="6" w16cid:durableId="1031343251">
    <w:abstractNumId w:val="5"/>
  </w:num>
  <w:num w:numId="7" w16cid:durableId="1970235574">
    <w:abstractNumId w:val="2"/>
  </w:num>
  <w:num w:numId="8" w16cid:durableId="1256090666">
    <w:abstractNumId w:val="6"/>
  </w:num>
  <w:num w:numId="9" w16cid:durableId="1211962765">
    <w:abstractNumId w:val="0"/>
  </w:num>
  <w:num w:numId="10" w16cid:durableId="2095280838">
    <w:abstractNumId w:val="1"/>
  </w:num>
  <w:num w:numId="11" w16cid:durableId="891767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830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3C2"/>
    <w:rsid w:val="000223AB"/>
    <w:rsid w:val="00075D00"/>
    <w:rsid w:val="000F0896"/>
    <w:rsid w:val="00106C6C"/>
    <w:rsid w:val="00175FA9"/>
    <w:rsid w:val="00271DDB"/>
    <w:rsid w:val="0031365C"/>
    <w:rsid w:val="00394AE7"/>
    <w:rsid w:val="004747FE"/>
    <w:rsid w:val="004B6F78"/>
    <w:rsid w:val="004D16A7"/>
    <w:rsid w:val="004D5248"/>
    <w:rsid w:val="00507D89"/>
    <w:rsid w:val="006F5138"/>
    <w:rsid w:val="007B01F1"/>
    <w:rsid w:val="007E438D"/>
    <w:rsid w:val="00872E90"/>
    <w:rsid w:val="008A2531"/>
    <w:rsid w:val="008B4D9D"/>
    <w:rsid w:val="008E57EB"/>
    <w:rsid w:val="00901047"/>
    <w:rsid w:val="00963559"/>
    <w:rsid w:val="009643C2"/>
    <w:rsid w:val="009736B1"/>
    <w:rsid w:val="0097795A"/>
    <w:rsid w:val="009C0EBD"/>
    <w:rsid w:val="00A97BC8"/>
    <w:rsid w:val="00AA7AAC"/>
    <w:rsid w:val="00AD7743"/>
    <w:rsid w:val="00B077F9"/>
    <w:rsid w:val="00B63174"/>
    <w:rsid w:val="00BA46AB"/>
    <w:rsid w:val="00BA470A"/>
    <w:rsid w:val="00BC39A4"/>
    <w:rsid w:val="00BC6BCF"/>
    <w:rsid w:val="00C027BB"/>
    <w:rsid w:val="00C05CF5"/>
    <w:rsid w:val="00C102B5"/>
    <w:rsid w:val="00DF5212"/>
    <w:rsid w:val="00E07FAD"/>
    <w:rsid w:val="00E96ADF"/>
    <w:rsid w:val="00F626F3"/>
    <w:rsid w:val="00F94C85"/>
    <w:rsid w:val="00FD2B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3F007"/>
  <w15:docId w15:val="{8496AE6A-D259-44EB-8F28-401EECAF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styleId="Grigliatabella">
    <w:name w:val="Table Grid"/>
    <w:basedOn w:val="Tabellanormale"/>
    <w:uiPriority w:val="39"/>
    <w:rsid w:val="00075D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5D00"/>
    <w:pPr>
      <w:autoSpaceDE w:val="0"/>
      <w:autoSpaceDN w:val="0"/>
      <w:adjustRightInd w:val="0"/>
      <w:spacing w:line="240" w:lineRule="auto"/>
    </w:pPr>
    <w:rPr>
      <w:color w:val="000000"/>
      <w:sz w:val="24"/>
      <w:szCs w:val="24"/>
    </w:rPr>
  </w:style>
  <w:style w:type="paragraph" w:customStyle="1" w:styleId="Standard">
    <w:name w:val="Standard"/>
    <w:rsid w:val="00872E90"/>
    <w:pPr>
      <w:suppressAutoHyphens/>
      <w:autoSpaceDN w:val="0"/>
      <w:spacing w:after="200"/>
      <w:textAlignment w:val="baseline"/>
    </w:pPr>
    <w:rPr>
      <w:rFonts w:ascii="Calibri" w:eastAsia="SimSun" w:hAnsi="Calibri" w:cs="F"/>
      <w:kern w:val="3"/>
      <w:lang w:eastAsia="en-US"/>
    </w:rPr>
  </w:style>
  <w:style w:type="paragraph" w:styleId="Paragrafoelenco">
    <w:name w:val="List Paragraph"/>
    <w:basedOn w:val="Normale"/>
    <w:qFormat/>
    <w:rsid w:val="00AD7743"/>
    <w:pPr>
      <w:spacing w:line="240" w:lineRule="auto"/>
      <w:ind w:left="708"/>
    </w:pPr>
    <w:rPr>
      <w:rFonts w:ascii="Times New Roman" w:eastAsia="Times New Roman" w:hAnsi="Times New Roman" w:cs="Times New Roman"/>
      <w:sz w:val="24"/>
      <w:szCs w:val="24"/>
    </w:rPr>
  </w:style>
  <w:style w:type="character" w:styleId="Collegamentoipertestuale">
    <w:name w:val="Hyperlink"/>
    <w:rsid w:val="00175FA9"/>
    <w:rPr>
      <w:color w:val="0000FF"/>
      <w:u w:val="single"/>
    </w:rPr>
  </w:style>
  <w:style w:type="character" w:styleId="Menzionenonrisolta">
    <w:name w:val="Unresolved Mention"/>
    <w:basedOn w:val="Carpredefinitoparagrafo"/>
    <w:uiPriority w:val="99"/>
    <w:semiHidden/>
    <w:unhideWhenUsed/>
    <w:rsid w:val="00175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666903">
      <w:bodyDiv w:val="1"/>
      <w:marLeft w:val="0"/>
      <w:marRight w:val="0"/>
      <w:marTop w:val="0"/>
      <w:marBottom w:val="0"/>
      <w:divBdr>
        <w:top w:val="none" w:sz="0" w:space="0" w:color="auto"/>
        <w:left w:val="none" w:sz="0" w:space="0" w:color="auto"/>
        <w:bottom w:val="none" w:sz="0" w:space="0" w:color="auto"/>
        <w:right w:val="none" w:sz="0" w:space="0" w:color="auto"/>
      </w:divBdr>
    </w:div>
    <w:div w:id="1202935125">
      <w:bodyDiv w:val="1"/>
      <w:marLeft w:val="0"/>
      <w:marRight w:val="0"/>
      <w:marTop w:val="0"/>
      <w:marBottom w:val="0"/>
      <w:divBdr>
        <w:top w:val="none" w:sz="0" w:space="0" w:color="auto"/>
        <w:left w:val="none" w:sz="0" w:space="0" w:color="auto"/>
        <w:bottom w:val="none" w:sz="0" w:space="0" w:color="auto"/>
        <w:right w:val="none" w:sz="0" w:space="0" w:color="auto"/>
      </w:divBdr>
    </w:div>
    <w:div w:id="1585453892">
      <w:bodyDiv w:val="1"/>
      <w:marLeft w:val="0"/>
      <w:marRight w:val="0"/>
      <w:marTop w:val="0"/>
      <w:marBottom w:val="0"/>
      <w:divBdr>
        <w:top w:val="none" w:sz="0" w:space="0" w:color="auto"/>
        <w:left w:val="none" w:sz="0" w:space="0" w:color="auto"/>
        <w:bottom w:val="none" w:sz="0" w:space="0" w:color="auto"/>
        <w:right w:val="none" w:sz="0" w:space="0" w:color="auto"/>
      </w:divBdr>
    </w:div>
    <w:div w:id="1644578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10" Type="http://schemas.openxmlformats.org/officeDocument/2006/relationships/image" Target="media/image12.png"/><Relationship Id="rId4" Type="http://schemas.openxmlformats.org/officeDocument/2006/relationships/image" Target="media/image6.png"/><Relationship Id="rId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488</Words>
  <Characters>2782</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Mancuso</dc:creator>
  <cp:lastModifiedBy>Claudia Mancuso</cp:lastModifiedBy>
  <cp:revision>12</cp:revision>
  <cp:lastPrinted>2025-09-15T10:43:00Z</cp:lastPrinted>
  <dcterms:created xsi:type="dcterms:W3CDTF">2025-10-07T11:24:00Z</dcterms:created>
  <dcterms:modified xsi:type="dcterms:W3CDTF">2025-10-10T08:17:00Z</dcterms:modified>
</cp:coreProperties>
</file>